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  <w:t>2024年度省制造业“智改数转”拟推荐入库项目名单公示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642"/>
        <w:gridCol w:w="5735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eastAsia="zh-CN" w:bidi="ar"/>
              </w:rPr>
              <w:t>序号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eastAsia="zh-CN" w:bidi="ar"/>
              </w:rPr>
              <w:t>项目名称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eastAsia="zh-CN" w:bidi="ar"/>
              </w:rPr>
              <w:t>项目建设单位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1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乐山6GW光伏大硅片及配套项目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乐山高测新能源科技有限公司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2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四川乐飞新建1000万芯公里光缆生产项目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四川乐飞光电科技有限公司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3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乐山协鑫科技颗粒硅包装入库智能化改造项目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乐山协鑫新能源科技有限公司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4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稀土熔盐电解过程关键数据采集及生产智能化、信息化升级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乐山有研稀土新材料有限公司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5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稀土冶炼智能化集控生产系统项目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乐山盛和稀土有限公司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6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四川恒意包装新增印刷设计设备及物流效率提升项目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lang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四川省恒意包装印务有限责任公司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7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面向智能建造的装配式建筑构建生产能力提升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四川华构住宅工业有限公司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8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年产1200万平方米高档陶瓷砖生产线改建项目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四川省米兰诺陶瓷有限公司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9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新建航达光伏、风电储能电池产业园（一期）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乐山市航达储能科技有限公司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10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数字化研发设计生产协同能力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尚纬股份有限公司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11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5万吨/年磷酸铁锂新材料智能化工厂建设项目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四川蜀能矿产有限责任公司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12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乐山高新区功率半导体器件封测项目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乐山希尔电子股份有限公司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13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井研县桂祥化工智能化改造数字化转型建设项目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井研县桂祥化工有限责任公司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14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全厂超低排放数字化改造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四川罡宸不锈钢有限责任公司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15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智能制造数字化浆线项目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四川永丰浆纸股份有限公司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16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纳米技术绿色动保产品研发及产业化项目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四川美嘉龙生物科技有限公司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17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夹江县铭帝太阳能光伏边框生产项目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四川铭帝新能源有限公司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8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佛光水泥制造业数字化转型智能化升级项目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四川峨眉山佛光水泥有限公司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19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永丰纸业智能化建设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四川永丰纸业股份有限公司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0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年产40万立方米无醛生态板智能化生产线建设项目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乐山万华禾香板业有限公司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年产45畜禽饲料生产线扩能技改项目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乐山巨星生物科技有限公司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2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乐山高新区CPU散热保护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四川科跃热传电子有限公司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OTE2ZjQ0NWJhZmYwZjE2YTc1NGNmMmY4YzJjMTQifQ=="/>
  </w:docVars>
  <w:rsids>
    <w:rsidRoot w:val="7BFB30D1"/>
    <w:rsid w:val="7BF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737</Characters>
  <Lines>0</Lines>
  <Paragraphs>0</Paragraphs>
  <TotalTime>17</TotalTime>
  <ScaleCrop>false</ScaleCrop>
  <LinksUpToDate>false</LinksUpToDate>
  <CharactersWithSpaces>738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2024-06-11T02:36:00Z</dcterms:created>
  <dc:creator>天蒙蒙</dc:creator>
  <cp:lastModifiedBy>天蒙蒙</cp:lastModifiedBy>
  <dcterms:modified xsi:type="dcterms:W3CDTF">2024-06-11T07:04:38Z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1807E7219F334FEE95FE95D036B24DBF_11</vt:lpwstr>
  </property>
</Properties>
</file>